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59" w:rsidRPr="005E2FEA" w:rsidRDefault="00407BA7" w:rsidP="00407BA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D3CF305" wp14:editId="4643C29C">
            <wp:extent cx="5759450" cy="7943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59" w:rsidRPr="005E2FEA" w:rsidRDefault="008D6459" w:rsidP="008D6459">
      <w:pPr>
        <w:pStyle w:val="Akapitzlist"/>
        <w:spacing w:after="0" w:line="360" w:lineRule="auto"/>
        <w:ind w:left="7092"/>
        <w:jc w:val="both"/>
        <w:rPr>
          <w:rFonts w:ascii="Tahoma" w:hAnsi="Tahoma" w:cs="Tahoma"/>
          <w:bCs/>
          <w:sz w:val="24"/>
          <w:szCs w:val="24"/>
        </w:rPr>
      </w:pPr>
      <w:r w:rsidRPr="005E2FEA">
        <w:rPr>
          <w:rFonts w:ascii="Tahoma" w:hAnsi="Tahoma" w:cs="Tahoma"/>
          <w:bCs/>
          <w:sz w:val="24"/>
          <w:szCs w:val="24"/>
        </w:rPr>
        <w:t xml:space="preserve">       Załącznik nr 1</w:t>
      </w:r>
    </w:p>
    <w:p w:rsidR="008D6459" w:rsidRPr="005E2FEA" w:rsidRDefault="008D6459" w:rsidP="008D6459">
      <w:pPr>
        <w:pStyle w:val="Akapitzlist"/>
        <w:spacing w:after="0" w:line="360" w:lineRule="auto"/>
        <w:ind w:left="7092"/>
        <w:jc w:val="both"/>
        <w:rPr>
          <w:rFonts w:ascii="Tahoma" w:hAnsi="Tahoma" w:cs="Tahoma"/>
          <w:bCs/>
          <w:sz w:val="24"/>
          <w:szCs w:val="24"/>
        </w:rPr>
      </w:pPr>
    </w:p>
    <w:p w:rsidR="008D6459" w:rsidRPr="005E2FEA" w:rsidRDefault="008D6459" w:rsidP="008D6459">
      <w:pPr>
        <w:pStyle w:val="Akapitzlist"/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E2FEA">
        <w:rPr>
          <w:rFonts w:ascii="Tahoma" w:hAnsi="Tahoma" w:cs="Tahoma"/>
          <w:b/>
          <w:sz w:val="24"/>
          <w:szCs w:val="24"/>
        </w:rPr>
        <w:t>FORMULARZ OFERTY ZGŁOSZENIA PARTNERA</w:t>
      </w:r>
    </w:p>
    <w:p w:rsidR="008D6459" w:rsidRPr="005E2FEA" w:rsidRDefault="008D6459" w:rsidP="008D6459">
      <w:pPr>
        <w:pStyle w:val="Akapitzlist"/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D6459" w:rsidRPr="005E2FEA" w:rsidRDefault="008D6459" w:rsidP="008D645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w celu wspólnego przygotowania i realizacji projektu dofinansowanego w ramach naboru: Rozwój kwalifikacji i kompetencji osób dorosłych nr: FERS.01.05-IP.08-008/23, Fundusze Europejskie dla Rozwoju Społecznego 2021-2027 (FERS), Priorytet 1 Umiejętności,</w:t>
      </w:r>
      <w:r>
        <w:rPr>
          <w:rFonts w:ascii="Tahoma" w:hAnsi="Tahoma" w:cs="Tahoma"/>
          <w:sz w:val="24"/>
          <w:szCs w:val="24"/>
        </w:rPr>
        <w:t xml:space="preserve"> </w:t>
      </w:r>
      <w:r w:rsidRPr="005E2FEA">
        <w:rPr>
          <w:rFonts w:ascii="Tahoma" w:hAnsi="Tahoma" w:cs="Tahoma"/>
          <w:sz w:val="24"/>
          <w:szCs w:val="24"/>
        </w:rPr>
        <w:t>Działanie 01.05. Umiejętności w szkolnictwie wyższym.</w:t>
      </w:r>
    </w:p>
    <w:p w:rsidR="008D6459" w:rsidRPr="005E2FEA" w:rsidRDefault="008D6459" w:rsidP="008D645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D6459" w:rsidRPr="005E2FEA" w:rsidRDefault="008D6459" w:rsidP="008D645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5E2FEA">
        <w:rPr>
          <w:rFonts w:ascii="Tahoma" w:hAnsi="Tahoma" w:cs="Tahoma"/>
          <w:b/>
          <w:sz w:val="24"/>
          <w:szCs w:val="24"/>
        </w:rPr>
        <w:t>INFORMACJA O PARTNERZE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1. Nazwa/firma </w:t>
            </w:r>
          </w:p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2. Forma prawna</w:t>
            </w:r>
          </w:p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3. NIP</w:t>
            </w:r>
          </w:p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4. REGON</w:t>
            </w:r>
          </w:p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5. Nr KRS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329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6. Adres siedziby</w:t>
            </w: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Województwo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Powiat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Gmina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Ulica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Numer budynku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Numer lokalu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Kod pocztowy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Miejscowość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Telefon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Fax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Adres e-mail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1"/>
                <w:numId w:val="2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Adres strony www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9060" w:type="dxa"/>
            <w:gridSpan w:val="2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7. Osoba/y uprawniona/e do reprezentowania partnera</w:t>
            </w:r>
          </w:p>
        </w:tc>
      </w:tr>
      <w:tr w:rsidR="008D6459" w:rsidRPr="005E2FEA" w:rsidTr="00EE6FD6">
        <w:trPr>
          <w:trHeight w:val="994"/>
        </w:trPr>
        <w:tc>
          <w:tcPr>
            <w:tcW w:w="9060" w:type="dxa"/>
            <w:gridSpan w:val="2"/>
          </w:tcPr>
          <w:p w:rsidR="008D6459" w:rsidRPr="005E2FEA" w:rsidRDefault="008D6459" w:rsidP="00EE6FD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>(zgodnie z wpisem do właściwego rejestru partnera lub pełnomocnictwem. Jeżeli do reprezentowania partnera konieczny jest podpis więcej niż jednej osoby, to wszystkie osoby uprawnione do reprezentacji partnera powinny być wskazane w pkt 7. Jeśli osoba podpisująca ofertę działa na podstawie pełnomocnictwa, to pełnomocnictwo należy dołączyć do oferty).</w:t>
            </w:r>
          </w:p>
        </w:tc>
      </w:tr>
      <w:tr w:rsidR="008D6459" w:rsidRPr="005E2FEA" w:rsidTr="00EE6FD6">
        <w:trPr>
          <w:trHeight w:val="649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7.1. Imię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701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7.2. Nazwisko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712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7.3. Numer telefonu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693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7.4. Adres poczty elektronicznej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419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8. Osoba do kontaktów roboczych</w:t>
            </w:r>
          </w:p>
        </w:tc>
      </w:tr>
      <w:tr w:rsidR="008D6459" w:rsidRPr="005E2FEA" w:rsidTr="00EE6FD6">
        <w:trPr>
          <w:trHeight w:val="681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8.1. Imię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705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8.2. Nazwisko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702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8.3. Numer telefonu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698"/>
        </w:trPr>
        <w:tc>
          <w:tcPr>
            <w:tcW w:w="3823" w:type="dxa"/>
            <w:shd w:val="clear" w:color="auto" w:fill="B4C6E7" w:themeFill="accent1" w:themeFillTint="66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8.4. Adres poczty elektronicznej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D6459" w:rsidRPr="005E2FEA" w:rsidRDefault="008D6459" w:rsidP="008D6459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8D6459" w:rsidRPr="005E2FEA" w:rsidRDefault="008D6459" w:rsidP="008D645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5E2FEA">
        <w:rPr>
          <w:rFonts w:ascii="Tahoma" w:hAnsi="Tahoma" w:cs="Tahoma"/>
          <w:b/>
          <w:sz w:val="24"/>
          <w:szCs w:val="24"/>
        </w:rPr>
        <w:t>CZĘŚĆ MERYTORYCZNA OFERTY</w:t>
      </w:r>
    </w:p>
    <w:p w:rsidR="008D6459" w:rsidRPr="005E2FEA" w:rsidRDefault="008D6459" w:rsidP="008D6459">
      <w:pPr>
        <w:pStyle w:val="Akapitzlist"/>
        <w:spacing w:line="360" w:lineRule="auto"/>
        <w:ind w:left="1428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8D6459" w:rsidRPr="005E2FEA" w:rsidTr="00EE6FD6">
        <w:trPr>
          <w:trHeight w:val="466"/>
        </w:trPr>
        <w:tc>
          <w:tcPr>
            <w:tcW w:w="3828" w:type="dxa"/>
            <w:shd w:val="clear" w:color="auto" w:fill="D9E2F3" w:themeFill="accent1" w:themeFillTint="33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Wyszczególnienie</w:t>
            </w:r>
          </w:p>
        </w:tc>
        <w:tc>
          <w:tcPr>
            <w:tcW w:w="5237" w:type="dxa"/>
            <w:shd w:val="clear" w:color="auto" w:fill="D9E2F3" w:themeFill="accent1" w:themeFillTint="33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Opis</w:t>
            </w:r>
          </w:p>
        </w:tc>
      </w:tr>
      <w:tr w:rsidR="008D6459" w:rsidRPr="005E2FEA" w:rsidTr="00EE6FD6">
        <w:trPr>
          <w:trHeight w:val="1472"/>
        </w:trPr>
        <w:tc>
          <w:tcPr>
            <w:tcW w:w="3828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Zgodność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działania</w:t>
            </w: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 partnera z celami Partnerstwa </w:t>
            </w:r>
            <w:r w:rsidRPr="005E2FEA">
              <w:rPr>
                <w:rFonts w:ascii="Tahoma" w:hAnsi="Tahoma" w:cs="Tahoma"/>
                <w:sz w:val="24"/>
                <w:szCs w:val="24"/>
              </w:rPr>
              <w:t>(zgodnie z art. 39 ust. 2 pkt. 2 ustawy z dnia 28 kwietnia 2022 r. o zasadach realizacji zadań finansowanych ze środków europejskich w perspektywie finansowej 2021–2027</w:t>
            </w:r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1423"/>
        </w:trPr>
        <w:tc>
          <w:tcPr>
            <w:tcW w:w="3828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Deklarowany wkład partnera w realizację cel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u </w:t>
            </w: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Partnerstwa  </w:t>
            </w:r>
            <w:r w:rsidRPr="005E2FEA">
              <w:rPr>
                <w:rFonts w:ascii="Tahoma" w:hAnsi="Tahoma" w:cs="Tahoma"/>
                <w:sz w:val="24"/>
                <w:szCs w:val="24"/>
              </w:rPr>
              <w:t xml:space="preserve">(zgodnie z art. 39 ust. 2 pkt. 2 ustawy z dnia 28 kwietnia 2022 r. o zasadach realizacji zadań finansowanych ze środków </w:t>
            </w:r>
            <w:r w:rsidRPr="005E2FEA">
              <w:rPr>
                <w:rFonts w:ascii="Tahoma" w:hAnsi="Tahoma" w:cs="Tahoma"/>
                <w:sz w:val="24"/>
                <w:szCs w:val="24"/>
              </w:rPr>
              <w:lastRenderedPageBreak/>
              <w:t>europejskich w perspektywie finansowej 2021–2027</w:t>
            </w:r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2533"/>
        </w:trPr>
        <w:tc>
          <w:tcPr>
            <w:tcW w:w="3828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Zasoby ludzkie wnoszone przez partnera do projektu</w:t>
            </w:r>
            <w:r w:rsidRPr="005E2FE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</w:rPr>
              <w:t xml:space="preserve">między innymi: </w:t>
            </w:r>
            <w:r w:rsidRPr="005E2FEA">
              <w:rPr>
                <w:rFonts w:ascii="Tahoma" w:hAnsi="Tahoma" w:cs="Tahoma"/>
                <w:sz w:val="24"/>
                <w:szCs w:val="24"/>
              </w:rPr>
              <w:t>wykształcenie, doświadczenie zawodowe, kwalifikacje; opis do trzech, najważniejszych osób, zaangażowanych w realizację projektu)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3108"/>
        </w:trPr>
        <w:tc>
          <w:tcPr>
            <w:tcW w:w="3828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Zasoby organizacyjne, techniczne lub finansowe wnoszone przez partnera  do projektu</w:t>
            </w:r>
            <w:r w:rsidRPr="005E2FE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D6459" w:rsidRPr="005E2FEA" w:rsidRDefault="008D6459" w:rsidP="00EE6FD6">
            <w:pPr>
              <w:spacing w:line="36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c>
          <w:tcPr>
            <w:tcW w:w="3828" w:type="dxa"/>
            <w:shd w:val="clear" w:color="auto" w:fill="B4C6E7" w:themeFill="accent1" w:themeFillTint="66"/>
          </w:tcPr>
          <w:p w:rsidR="008D6459" w:rsidRPr="005E2FEA" w:rsidRDefault="008D6459" w:rsidP="008D645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>Proponowana współpraca w zakresie przygotowania i realizacji projektu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459" w:rsidRPr="005E2FEA" w:rsidTr="00EE6FD6">
        <w:trPr>
          <w:trHeight w:val="2781"/>
        </w:trPr>
        <w:tc>
          <w:tcPr>
            <w:tcW w:w="3828" w:type="dxa"/>
            <w:shd w:val="clear" w:color="auto" w:fill="B4C6E7" w:themeFill="accent1" w:themeFillTint="66"/>
          </w:tcPr>
          <w:p w:rsidR="008D6459" w:rsidRPr="003770B8" w:rsidRDefault="008D6459" w:rsidP="008D645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25751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Doświadczenie w realizacji projektów  o podobnych charakterze </w:t>
            </w:r>
            <w:r w:rsidRPr="003770B8">
              <w:rPr>
                <w:rFonts w:ascii="Tahoma" w:hAnsi="Tahoma" w:cs="Tahoma"/>
                <w:sz w:val="24"/>
                <w:szCs w:val="24"/>
              </w:rPr>
              <w:t>(zgodnie z art. 39 ust. 2 pkt. 2 ustawy z dnia 28 kwietnia 2022 r. o zasadach realizacji zadań finansowanych ze środków europejskich w perspektywie finansowej 2021–2027).</w:t>
            </w:r>
          </w:p>
          <w:p w:rsidR="008D6459" w:rsidRPr="003770B8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</w:t>
            </w:r>
            <w:r w:rsidRPr="005E2FEA">
              <w:rPr>
                <w:rFonts w:ascii="Tahoma" w:hAnsi="Tahoma" w:cs="Tahoma"/>
                <w:sz w:val="24"/>
                <w:szCs w:val="24"/>
              </w:rPr>
              <w:t xml:space="preserve"> opisie zrealizowanych projektów należy: 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 xml:space="preserve">1) wskazać okres realizacji, cele, działania, rezultaty i budżet pozostający w dyspozycji partnera, 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>2) podać projekty lub zadania realizowane w okresie 5 lat poprzedzających złożenie oferty,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>3) uzasadnić</w:t>
            </w: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E2FEA">
              <w:rPr>
                <w:rFonts w:ascii="Tahoma" w:hAnsi="Tahoma" w:cs="Tahoma"/>
                <w:sz w:val="24"/>
                <w:szCs w:val="24"/>
              </w:rPr>
              <w:t>dlaczego dotychczasowe doświadczenie partnera jest przydatne do realizacji</w:t>
            </w:r>
            <w:r w:rsidRPr="005E2F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E2FEA">
              <w:rPr>
                <w:rFonts w:ascii="Tahoma" w:hAnsi="Tahoma" w:cs="Tahoma"/>
                <w:sz w:val="24"/>
                <w:szCs w:val="24"/>
              </w:rPr>
              <w:t xml:space="preserve">projektu, z uwzględnieniem dotychczasowej działalności, prowadzonej w obszarze wsparcia </w:t>
            </w:r>
            <w:r w:rsidRPr="005E2FEA">
              <w:rPr>
                <w:rFonts w:ascii="Tahoma" w:hAnsi="Tahoma" w:cs="Tahoma"/>
                <w:sz w:val="24"/>
                <w:szCs w:val="24"/>
              </w:rPr>
              <w:lastRenderedPageBreak/>
              <w:t xml:space="preserve">projektu lub na rzecz grupy docelowej, 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>do której skierowany będzie projekt,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E2FEA">
              <w:rPr>
                <w:rFonts w:ascii="Tahoma" w:hAnsi="Tahoma" w:cs="Tahoma"/>
                <w:sz w:val="24"/>
                <w:szCs w:val="24"/>
              </w:rPr>
              <w:t xml:space="preserve">4) wskazać osoby, które mogą potwierdzić potencjał partnera przydatny w realizacji projektu. </w:t>
            </w:r>
          </w:p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8D6459" w:rsidRPr="005E2FEA" w:rsidRDefault="008D6459" w:rsidP="00EE6FD6">
            <w:pPr>
              <w:pStyle w:val="Akapitzlist"/>
              <w:spacing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D6459" w:rsidRPr="005E2FEA" w:rsidRDefault="008D6459" w:rsidP="008D645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D6459" w:rsidRPr="005E2FEA" w:rsidRDefault="008D6459" w:rsidP="008D645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5E2FEA">
        <w:rPr>
          <w:rFonts w:ascii="Tahoma" w:hAnsi="Tahoma" w:cs="Tahoma"/>
          <w:b/>
          <w:sz w:val="24"/>
          <w:szCs w:val="24"/>
        </w:rPr>
        <w:t>ZAŁĄCZNIKI</w:t>
      </w:r>
    </w:p>
    <w:p w:rsidR="008D6459" w:rsidRPr="005E2FEA" w:rsidRDefault="008D6459" w:rsidP="008D6459">
      <w:pPr>
        <w:spacing w:after="0" w:line="360" w:lineRule="auto"/>
        <w:ind w:left="708"/>
        <w:rPr>
          <w:rFonts w:ascii="Tahoma" w:hAnsi="Tahoma" w:cs="Tahoma"/>
          <w:bCs/>
          <w:sz w:val="24"/>
          <w:szCs w:val="24"/>
        </w:rPr>
      </w:pPr>
      <w:r w:rsidRPr="005E2FEA">
        <w:rPr>
          <w:rFonts w:ascii="Tahoma" w:hAnsi="Tahoma" w:cs="Tahoma"/>
          <w:bCs/>
          <w:sz w:val="24"/>
          <w:szCs w:val="24"/>
        </w:rPr>
        <w:t xml:space="preserve">Do oferty należy dołączyć, następujące załączniki: 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 xml:space="preserve">dokumenty potwierdzające status prawny partnera i umocowanie osób do reprezentacji  partnera, 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oryginał zaświadczenia o niezaleganiu z opłaceniem składek wobec Zakładu Ubezpieczeń Społecznych lub Kasy Rolniczego Ubezpieczenia Społecznego,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oryginał zaświadczenia o niezaleganiu partnera z opłatą podatków i opłat wobec właściwego Urzędu Skarbowego,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 xml:space="preserve">oświadczenie partnera, że nie jest on wykluczony z możliwości otrzymania dofinansowania na podstawie odrębnych przepisów, 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 xml:space="preserve">oświadczenie partnera o niewszczęciu postępowania restrukturyzacyjnego, układowego lub likwidacyjnego, nieogłoszenia upadłości partnera albo </w:t>
      </w:r>
      <w:proofErr w:type="spellStart"/>
      <w:r w:rsidRPr="005E2FEA">
        <w:rPr>
          <w:rFonts w:ascii="Tahoma" w:hAnsi="Tahoma" w:cs="Tahoma"/>
          <w:sz w:val="24"/>
          <w:szCs w:val="24"/>
        </w:rPr>
        <w:t>niezawieszenia</w:t>
      </w:r>
      <w:proofErr w:type="spellEnd"/>
      <w:r w:rsidRPr="005E2FEA">
        <w:rPr>
          <w:rFonts w:ascii="Tahoma" w:hAnsi="Tahoma" w:cs="Tahoma"/>
          <w:sz w:val="24"/>
          <w:szCs w:val="24"/>
        </w:rPr>
        <w:t xml:space="preserve"> prowadzonej przez niego działalności gospodarczej, 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 xml:space="preserve">oświadczenie partnera o gotowości wniesienia wkładu własnego do projektu, zgodnie z zasadami określonymi w dokumentacji projektu, </w:t>
      </w:r>
    </w:p>
    <w:p w:rsidR="008D6459" w:rsidRPr="005E2FEA" w:rsidRDefault="008D6459" w:rsidP="008D645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inne dokumenty, oświadczenia i informacje wymagane w projekcie lub mogące mieć znaczenie.</w:t>
      </w:r>
    </w:p>
    <w:p w:rsidR="008D6459" w:rsidRPr="005E2FEA" w:rsidRDefault="008D6459" w:rsidP="008D6459">
      <w:pPr>
        <w:pStyle w:val="Akapitzlist"/>
        <w:spacing w:after="0" w:line="360" w:lineRule="auto"/>
        <w:ind w:left="360"/>
        <w:rPr>
          <w:rFonts w:ascii="Tahoma" w:hAnsi="Tahoma" w:cs="Tahoma"/>
          <w:b/>
          <w:sz w:val="24"/>
          <w:szCs w:val="24"/>
        </w:rPr>
      </w:pPr>
    </w:p>
    <w:p w:rsidR="008D6459" w:rsidRPr="005E2FEA" w:rsidRDefault="008D6459" w:rsidP="008D645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5E2FEA">
        <w:rPr>
          <w:rFonts w:ascii="Tahoma" w:hAnsi="Tahoma" w:cs="Tahoma"/>
          <w:b/>
          <w:sz w:val="24"/>
          <w:szCs w:val="24"/>
        </w:rPr>
        <w:lastRenderedPageBreak/>
        <w:t xml:space="preserve"> OŚWIADCZENIA</w:t>
      </w:r>
    </w:p>
    <w:p w:rsidR="008D6459" w:rsidRPr="005E2FEA" w:rsidRDefault="008D6459" w:rsidP="008D645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W odpowiedzi na ogłoszony nabór na wybór partnera, w celu wspólnego przygotowania i realizacji projektu dofinansowanego w ramach naboru: Rozwój kwalifikacji i kompetencji osób dorosłych nr: FERS.01.05-IP.08-008/23</w:t>
      </w:r>
      <w:r w:rsidR="00693B5F">
        <w:rPr>
          <w:rFonts w:ascii="Tahoma" w:hAnsi="Tahoma" w:cs="Tahoma"/>
          <w:sz w:val="24"/>
          <w:szCs w:val="24"/>
        </w:rPr>
        <w:t xml:space="preserve">, </w:t>
      </w:r>
      <w:r w:rsidRPr="005E2FEA">
        <w:rPr>
          <w:rFonts w:ascii="Tahoma" w:hAnsi="Tahoma" w:cs="Tahoma"/>
          <w:sz w:val="24"/>
          <w:szCs w:val="24"/>
        </w:rPr>
        <w:t xml:space="preserve">Program Fundusze Europejskie dla </w:t>
      </w:r>
      <w:r w:rsidR="00693B5F">
        <w:rPr>
          <w:rFonts w:ascii="Tahoma" w:hAnsi="Tahoma" w:cs="Tahoma"/>
          <w:sz w:val="24"/>
          <w:szCs w:val="24"/>
        </w:rPr>
        <w:t>R</w:t>
      </w:r>
      <w:r w:rsidRPr="005E2FEA">
        <w:rPr>
          <w:rFonts w:ascii="Tahoma" w:hAnsi="Tahoma" w:cs="Tahoma"/>
          <w:sz w:val="24"/>
          <w:szCs w:val="24"/>
        </w:rPr>
        <w:t xml:space="preserve">ozwoju </w:t>
      </w:r>
      <w:r w:rsidR="00693B5F">
        <w:rPr>
          <w:rFonts w:ascii="Tahoma" w:hAnsi="Tahoma" w:cs="Tahoma"/>
          <w:sz w:val="24"/>
          <w:szCs w:val="24"/>
        </w:rPr>
        <w:t>S</w:t>
      </w:r>
      <w:r w:rsidRPr="005E2FEA">
        <w:rPr>
          <w:rFonts w:ascii="Tahoma" w:hAnsi="Tahoma" w:cs="Tahoma"/>
          <w:sz w:val="24"/>
          <w:szCs w:val="24"/>
        </w:rPr>
        <w:t>połecznego 2021</w:t>
      </w:r>
      <w:r w:rsidR="00693B5F">
        <w:rPr>
          <w:rFonts w:ascii="Tahoma" w:hAnsi="Tahoma" w:cs="Tahoma"/>
          <w:sz w:val="24"/>
          <w:szCs w:val="24"/>
        </w:rPr>
        <w:t xml:space="preserve"> – </w:t>
      </w:r>
      <w:r w:rsidRPr="005E2FEA">
        <w:rPr>
          <w:rFonts w:ascii="Tahoma" w:hAnsi="Tahoma" w:cs="Tahoma"/>
          <w:sz w:val="24"/>
          <w:szCs w:val="24"/>
        </w:rPr>
        <w:t>2027 (FERS), Priorytet 1. Umiejętności, Działanie 01.05 Umiejętności w szkolnictwie wyższym</w:t>
      </w:r>
      <w:bookmarkStart w:id="0" w:name="_GoBack"/>
      <w:bookmarkEnd w:id="0"/>
      <w:r w:rsidRPr="005E2FEA">
        <w:rPr>
          <w:rFonts w:ascii="Tahoma" w:hAnsi="Tahoma" w:cs="Tahoma"/>
          <w:sz w:val="24"/>
          <w:szCs w:val="24"/>
        </w:rPr>
        <w:t>, składam/y niniejszą ofertę na wspólne opracowanie, aplikowanie o dofinansowanie oraz realizację projektu oraz oświadczam/y, że: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zapoznałem(</w:t>
      </w:r>
      <w:proofErr w:type="spellStart"/>
      <w:r w:rsidRPr="005E2FEA">
        <w:rPr>
          <w:rFonts w:ascii="Tahoma" w:hAnsi="Tahoma" w:cs="Tahoma"/>
          <w:sz w:val="24"/>
          <w:szCs w:val="24"/>
        </w:rPr>
        <w:t>am</w:t>
      </w:r>
      <w:proofErr w:type="spellEnd"/>
      <w:r w:rsidRPr="005E2FEA">
        <w:rPr>
          <w:rFonts w:ascii="Tahoma" w:hAnsi="Tahoma" w:cs="Tahoma"/>
          <w:sz w:val="24"/>
          <w:szCs w:val="24"/>
        </w:rPr>
        <w:t>)/liśmy się z niniejszym ogłoszeniem i akceptuję/</w:t>
      </w:r>
      <w:proofErr w:type="spellStart"/>
      <w:r w:rsidRPr="005E2FEA">
        <w:rPr>
          <w:rFonts w:ascii="Tahoma" w:hAnsi="Tahoma" w:cs="Tahoma"/>
          <w:sz w:val="24"/>
          <w:szCs w:val="24"/>
        </w:rPr>
        <w:t>emy</w:t>
      </w:r>
      <w:proofErr w:type="spellEnd"/>
      <w:r w:rsidRPr="005E2FEA">
        <w:rPr>
          <w:rFonts w:ascii="Tahoma" w:hAnsi="Tahoma" w:cs="Tahoma"/>
          <w:sz w:val="24"/>
          <w:szCs w:val="24"/>
        </w:rPr>
        <w:t xml:space="preserve"> jego warunki,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wyrażam/y wolę aktywnego współdziałania z Politechniką Opolską w Opolu w przygotowaniu i realizacji projektu,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w razie wyboru oferty zobowiązuję/</w:t>
      </w:r>
      <w:proofErr w:type="spellStart"/>
      <w:r w:rsidRPr="005E2FEA">
        <w:rPr>
          <w:rFonts w:ascii="Tahoma" w:hAnsi="Tahoma" w:cs="Tahoma"/>
          <w:sz w:val="24"/>
          <w:szCs w:val="24"/>
        </w:rPr>
        <w:t>emy</w:t>
      </w:r>
      <w:proofErr w:type="spellEnd"/>
      <w:r w:rsidRPr="005E2FEA">
        <w:rPr>
          <w:rFonts w:ascii="Tahoma" w:hAnsi="Tahoma" w:cs="Tahoma"/>
          <w:sz w:val="24"/>
          <w:szCs w:val="24"/>
        </w:rPr>
        <w:t xml:space="preserve"> się do zawarcia z Politechniką Opolską w Opolu porozumienia o Partnerstwie, 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wyrażam/y zgodę na przetwarzanie moich/naszych danych osobowych wyłącznie w celu przeprowadzenia naboru partnera, zgodnie z rozporządzeniem Parlamentu Europejskiego i Rady (UE) 2016/679 z dnia 27 kwietnia 2016r. w sprawie ochrony osób fizycznych w związku z przetwarzaniem danych osobowych i w sprawie swobodnego przepływu takich  danych oraz uchylenia dyrektywy 95/46/WE (ogólne rozporządzenie o ochronie danych;   Dz. Urz. UE L 119/1),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partner spełnia wymagania i kryteria dostępu opisane w pkt II „Wymagania wobec partnera” oraz w pkt III „Kryteria oceny ofert” niniejszego ogłoszenia,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 xml:space="preserve">dane zawarte w niniejszej ofercie są zgodne z prawdą, 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 xml:space="preserve">wyrażam/y gotowość wniesienia wkładu własnego, zgodnie z zasadami określonymi w niniejszym ogłoszeniu i projekcie,  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>zadania przewidziane do realizacji i wydatki przewidziane do poniesienia przez partnera w ramach projektu nie są i nie będą współfinansowane z innych wspólnotowych instrumentów finansowych, w tym z innych funduszy strukturalnych Unii Europejskiej,</w:t>
      </w:r>
    </w:p>
    <w:p w:rsidR="008D6459" w:rsidRPr="005E2FEA" w:rsidRDefault="008D6459" w:rsidP="008D6459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lastRenderedPageBreak/>
        <w:t xml:space="preserve">wyrażam/my zgodę na udostępnienie </w:t>
      </w:r>
      <w:r w:rsidRPr="005E2FEA">
        <w:rPr>
          <w:rFonts w:ascii="Tahoma" w:hAnsi="Tahoma" w:cs="Tahoma"/>
          <w:sz w:val="24"/>
          <w:szCs w:val="24"/>
          <w:shd w:val="clear" w:color="auto" w:fill="FFFFFF"/>
        </w:rPr>
        <w:t xml:space="preserve">informacji o partnerze w przypadku </w:t>
      </w:r>
      <w:r w:rsidRPr="005E2FEA">
        <w:rPr>
          <w:rFonts w:ascii="Tahoma" w:hAnsi="Tahoma" w:cs="Tahoma"/>
          <w:sz w:val="24"/>
          <w:szCs w:val="24"/>
        </w:rPr>
        <w:t xml:space="preserve">wyboru niniejszej oferty. </w:t>
      </w:r>
    </w:p>
    <w:p w:rsidR="008D6459" w:rsidRPr="005E2FEA" w:rsidRDefault="008D6459" w:rsidP="008D645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D6459" w:rsidRPr="005E2FEA" w:rsidRDefault="008D6459" w:rsidP="008D645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D6459" w:rsidRPr="005E2FEA" w:rsidRDefault="008D6459" w:rsidP="008D6459">
      <w:pPr>
        <w:spacing w:after="0" w:line="360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5E2FEA">
        <w:rPr>
          <w:rFonts w:ascii="Tahoma" w:hAnsi="Tahoma" w:cs="Tahoma"/>
          <w:sz w:val="24"/>
          <w:szCs w:val="24"/>
        </w:rPr>
        <w:tab/>
      </w:r>
      <w:r w:rsidRPr="005E2FEA">
        <w:rPr>
          <w:rFonts w:ascii="Tahoma" w:hAnsi="Tahoma" w:cs="Tahoma"/>
          <w:sz w:val="24"/>
          <w:szCs w:val="24"/>
        </w:rPr>
        <w:tab/>
      </w:r>
      <w:r w:rsidRPr="005E2FEA">
        <w:rPr>
          <w:rFonts w:ascii="Tahoma" w:hAnsi="Tahoma" w:cs="Tahoma"/>
          <w:sz w:val="24"/>
          <w:szCs w:val="24"/>
        </w:rPr>
        <w:tab/>
      </w:r>
      <w:r w:rsidRPr="005E2FEA">
        <w:rPr>
          <w:rFonts w:ascii="Tahoma" w:hAnsi="Tahoma" w:cs="Tahoma"/>
          <w:sz w:val="24"/>
          <w:szCs w:val="24"/>
        </w:rPr>
        <w:tab/>
      </w:r>
      <w:r w:rsidRPr="005E2FEA">
        <w:rPr>
          <w:rFonts w:ascii="Tahoma" w:hAnsi="Tahoma" w:cs="Tahoma"/>
          <w:sz w:val="24"/>
          <w:szCs w:val="24"/>
        </w:rPr>
        <w:tab/>
      </w:r>
      <w:r w:rsidRPr="005E2FEA">
        <w:rPr>
          <w:rFonts w:ascii="Tahoma" w:hAnsi="Tahoma" w:cs="Tahoma"/>
          <w:sz w:val="24"/>
          <w:szCs w:val="24"/>
        </w:rPr>
        <w:tab/>
        <w:t xml:space="preserve">        …………...………………………..….…………… </w:t>
      </w:r>
      <w:r>
        <w:rPr>
          <w:rFonts w:ascii="Tahoma" w:hAnsi="Tahoma" w:cs="Tahoma"/>
          <w:sz w:val="24"/>
          <w:szCs w:val="24"/>
        </w:rPr>
        <w:t xml:space="preserve">                     </w:t>
      </w:r>
      <w:r w:rsidRPr="005E2FEA">
        <w:rPr>
          <w:rFonts w:ascii="Tahoma" w:hAnsi="Tahoma" w:cs="Tahoma"/>
          <w:sz w:val="24"/>
          <w:szCs w:val="24"/>
        </w:rPr>
        <w:t>Data, pieczęć i podpis/y osoby</w:t>
      </w:r>
      <w:r w:rsidR="000A1AC9">
        <w:rPr>
          <w:rFonts w:ascii="Tahoma" w:hAnsi="Tahoma" w:cs="Tahoma"/>
          <w:sz w:val="24"/>
          <w:szCs w:val="24"/>
        </w:rPr>
        <w:t>/</w:t>
      </w:r>
      <w:r w:rsidRPr="005E2FEA">
        <w:rPr>
          <w:rFonts w:ascii="Tahoma" w:hAnsi="Tahoma" w:cs="Tahoma"/>
          <w:sz w:val="24"/>
          <w:szCs w:val="24"/>
        </w:rPr>
        <w:t>osób uprawnionej/</w:t>
      </w:r>
      <w:proofErr w:type="spellStart"/>
      <w:r w:rsidRPr="005E2FEA">
        <w:rPr>
          <w:rFonts w:ascii="Tahoma" w:hAnsi="Tahoma" w:cs="Tahoma"/>
          <w:sz w:val="24"/>
          <w:szCs w:val="24"/>
        </w:rPr>
        <w:t>ych</w:t>
      </w:r>
      <w:proofErr w:type="spellEnd"/>
      <w:r w:rsidRPr="005E2FEA">
        <w:rPr>
          <w:rFonts w:ascii="Tahoma" w:hAnsi="Tahoma" w:cs="Tahoma"/>
          <w:sz w:val="24"/>
          <w:szCs w:val="24"/>
        </w:rPr>
        <w:t xml:space="preserve"> do reprezentowania podmiotu</w:t>
      </w:r>
    </w:p>
    <w:p w:rsidR="008D6459" w:rsidRPr="005E2FEA" w:rsidRDefault="008D6459" w:rsidP="008D645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D6459" w:rsidRPr="005E2FEA" w:rsidRDefault="008D6459" w:rsidP="008D6459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74A25" w:rsidRDefault="00693B5F"/>
    <w:sectPr w:rsidR="00574A25" w:rsidSect="008D645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57" w:rsidRDefault="000A1AC9">
      <w:pPr>
        <w:spacing w:after="0" w:line="240" w:lineRule="auto"/>
      </w:pPr>
      <w:r>
        <w:separator/>
      </w:r>
    </w:p>
  </w:endnote>
  <w:endnote w:type="continuationSeparator" w:id="0">
    <w:p w:rsidR="00A87357" w:rsidRDefault="000A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136579"/>
      <w:docPartObj>
        <w:docPartGallery w:val="Page Numbers (Bottom of Page)"/>
        <w:docPartUnique/>
      </w:docPartObj>
    </w:sdtPr>
    <w:sdtEndPr/>
    <w:sdtContent>
      <w:p w:rsidR="00FE1C12" w:rsidRDefault="00407B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1C12" w:rsidRDefault="00693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57" w:rsidRDefault="000A1AC9">
      <w:pPr>
        <w:spacing w:after="0" w:line="240" w:lineRule="auto"/>
      </w:pPr>
      <w:r>
        <w:separator/>
      </w:r>
    </w:p>
  </w:footnote>
  <w:footnote w:type="continuationSeparator" w:id="0">
    <w:p w:rsidR="00A87357" w:rsidRDefault="000A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4E9"/>
    <w:multiLevelType w:val="hybridMultilevel"/>
    <w:tmpl w:val="DB8869AE"/>
    <w:lvl w:ilvl="0" w:tplc="E646CA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8310786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70B8E"/>
    <w:multiLevelType w:val="multilevel"/>
    <w:tmpl w:val="E3A0EF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4102123"/>
    <w:multiLevelType w:val="hybridMultilevel"/>
    <w:tmpl w:val="D46273CE"/>
    <w:lvl w:ilvl="0" w:tplc="03041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D2156"/>
    <w:multiLevelType w:val="hybridMultilevel"/>
    <w:tmpl w:val="1ECA8018"/>
    <w:lvl w:ilvl="0" w:tplc="041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EE6DF9"/>
    <w:multiLevelType w:val="hybridMultilevel"/>
    <w:tmpl w:val="860C00B0"/>
    <w:lvl w:ilvl="0" w:tplc="041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8310786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59"/>
    <w:rsid w:val="000A1AC9"/>
    <w:rsid w:val="000A7F3A"/>
    <w:rsid w:val="00407BA7"/>
    <w:rsid w:val="00693B5F"/>
    <w:rsid w:val="00743782"/>
    <w:rsid w:val="008D6459"/>
    <w:rsid w:val="00A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959"/>
  <w15:chartTrackingRefBased/>
  <w15:docId w15:val="{156A6BAD-38EB-47B3-A842-97B8C84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459"/>
  </w:style>
  <w:style w:type="table" w:styleId="Tabela-Siatka">
    <w:name w:val="Table Grid"/>
    <w:basedOn w:val="Standardowy"/>
    <w:uiPriority w:val="39"/>
    <w:rsid w:val="008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Nawrocka</dc:creator>
  <cp:keywords/>
  <dc:description/>
  <cp:lastModifiedBy>Agnieszka Nawrocka</cp:lastModifiedBy>
  <cp:revision>4</cp:revision>
  <dcterms:created xsi:type="dcterms:W3CDTF">2023-11-21T10:14:00Z</dcterms:created>
  <dcterms:modified xsi:type="dcterms:W3CDTF">2023-11-21T10:32:00Z</dcterms:modified>
</cp:coreProperties>
</file>